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2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Front"/>
      </w:tblPr>
      <w:tblGrid>
        <w:gridCol w:w="4795"/>
        <w:gridCol w:w="4133"/>
      </w:tblGrid>
      <w:tr w:rsidR="00FF1B10" w:rsidTr="00FF1B10">
        <w:trPr>
          <w:trHeight w:hRule="exact" w:val="6048"/>
          <w:jc w:val="center"/>
        </w:trPr>
        <w:tc>
          <w:tcPr>
            <w:tcW w:w="8928" w:type="dxa"/>
            <w:gridSpan w:val="2"/>
            <w:shd w:val="clear" w:color="auto" w:fill="FFFFFF" w:themeFill="background1"/>
            <w:vAlign w:val="bottom"/>
          </w:tcPr>
          <w:p w:rsidR="00FF1B10" w:rsidRDefault="00C9544B" w:rsidP="00FF1B10">
            <w:pPr>
              <w:pStyle w:val="Title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69DED19C" wp14:editId="241C3B4B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168275</wp:posOffset>
                  </wp:positionV>
                  <wp:extent cx="576580" cy="704850"/>
                  <wp:effectExtent l="0" t="0" r="0" b="0"/>
                  <wp:wrapNone/>
                  <wp:docPr id="5" name="Picture 5" descr="focus_logo_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cus_logo_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6776" w:rsidRPr="00CB0F2F">
              <w:rPr>
                <w:noProof/>
                <w:lang w:val="en-GB" w:eastAsia="en-GB"/>
              </w:rPr>
              <w:drawing>
                <wp:inline distT="0" distB="0" distL="0" distR="0" wp14:anchorId="50FEB208" wp14:editId="5600B446">
                  <wp:extent cx="5585696" cy="3724525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istian\AppData\Local\Microsoft\Windows\INetCache\IE\I5EBUU67\Adobe S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696" cy="372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54">
        <w:trPr>
          <w:trHeight w:hRule="exact" w:val="432"/>
          <w:jc w:val="center"/>
        </w:trPr>
        <w:tc>
          <w:tcPr>
            <w:tcW w:w="4795" w:type="dxa"/>
            <w:shd w:val="clear" w:color="auto" w:fill="auto"/>
            <w:vAlign w:val="center"/>
          </w:tcPr>
          <w:p w:rsidR="00C55054" w:rsidRDefault="00C55054" w:rsidP="00FF1B10"/>
        </w:tc>
        <w:tc>
          <w:tcPr>
            <w:tcW w:w="4133" w:type="dxa"/>
            <w:shd w:val="clear" w:color="auto" w:fill="auto"/>
            <w:vAlign w:val="center"/>
          </w:tcPr>
          <w:p w:rsidR="00C55054" w:rsidRDefault="00C55054" w:rsidP="00FF1B10"/>
        </w:tc>
      </w:tr>
      <w:tr w:rsidR="00FF1B10" w:rsidTr="00FF1B10">
        <w:trPr>
          <w:trHeight w:hRule="exact" w:val="6048"/>
          <w:jc w:val="center"/>
        </w:trPr>
        <w:tc>
          <w:tcPr>
            <w:tcW w:w="8928" w:type="dxa"/>
            <w:gridSpan w:val="2"/>
            <w:shd w:val="clear" w:color="auto" w:fill="FFFFFF" w:themeFill="background1"/>
            <w:vAlign w:val="bottom"/>
          </w:tcPr>
          <w:p w:rsidR="00FF1B10" w:rsidRDefault="00C9544B" w:rsidP="00FF1B10">
            <w:pPr>
              <w:pStyle w:val="Title"/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7410B353" wp14:editId="3FBC6572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142875</wp:posOffset>
                  </wp:positionV>
                  <wp:extent cx="590550" cy="721360"/>
                  <wp:effectExtent l="0" t="0" r="0" b="2540"/>
                  <wp:wrapNone/>
                  <wp:docPr id="4" name="Picture 4" descr="focus_logo_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cus_logo_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r w:rsidR="005A6776" w:rsidRPr="00CB0F2F">
              <w:rPr>
                <w:noProof/>
                <w:lang w:val="en-GB" w:eastAsia="en-GB"/>
              </w:rPr>
              <w:drawing>
                <wp:inline distT="0" distB="0" distL="0" distR="0" wp14:anchorId="0034C226" wp14:editId="0308D40C">
                  <wp:extent cx="5560732" cy="3707878"/>
                  <wp:effectExtent l="0" t="0" r="190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istian\AppData\Local\Microsoft\Windows\INetCache\IE\I5EBUU67\Adobe Sp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732" cy="370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C55054" w:rsidRDefault="00C55054" w:rsidP="00FF1B10">
      <w:pPr>
        <w:sectPr w:rsidR="00C55054" w:rsidSect="00FF1B10">
          <w:pgSz w:w="12240" w:h="15840" w:code="1"/>
          <w:pgMar w:top="1843" w:right="1656" w:bottom="720" w:left="1656" w:header="288" w:footer="720" w:gutter="0"/>
          <w:cols w:space="720"/>
          <w:docGrid w:linePitch="360"/>
        </w:sectPr>
      </w:pPr>
    </w:p>
    <w:tbl>
      <w:tblPr>
        <w:tblW w:w="864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Back"/>
      </w:tblPr>
      <w:tblGrid>
        <w:gridCol w:w="691"/>
        <w:gridCol w:w="4090"/>
        <w:gridCol w:w="464"/>
        <w:gridCol w:w="3396"/>
      </w:tblGrid>
      <w:tr w:rsidR="00C55054" w:rsidTr="00FF1B10">
        <w:trPr>
          <w:trHeight w:hRule="exact" w:val="346"/>
          <w:jc w:val="center"/>
        </w:trPr>
        <w:tc>
          <w:tcPr>
            <w:tcW w:w="691" w:type="dxa"/>
            <w:shd w:val="clear" w:color="auto" w:fill="auto"/>
            <w:vAlign w:val="center"/>
          </w:tcPr>
          <w:p w:rsidR="00C55054" w:rsidRDefault="00C55054" w:rsidP="00FF1B10"/>
        </w:tc>
        <w:tc>
          <w:tcPr>
            <w:tcW w:w="4090" w:type="dxa"/>
          </w:tcPr>
          <w:p w:rsidR="00C55054" w:rsidRDefault="00C55054" w:rsidP="00FF1B10"/>
        </w:tc>
        <w:tc>
          <w:tcPr>
            <w:tcW w:w="464" w:type="dxa"/>
          </w:tcPr>
          <w:p w:rsidR="00C55054" w:rsidRDefault="00C55054" w:rsidP="00FF1B10"/>
        </w:tc>
        <w:tc>
          <w:tcPr>
            <w:tcW w:w="3396" w:type="dxa"/>
          </w:tcPr>
          <w:p w:rsidR="00FF1B10" w:rsidRDefault="00FF1B10" w:rsidP="00FF1B10"/>
        </w:tc>
      </w:tr>
      <w:tr w:rsidR="00C55054" w:rsidTr="00FF1B10">
        <w:trPr>
          <w:trHeight w:hRule="exact" w:val="4616"/>
          <w:jc w:val="center"/>
        </w:trPr>
        <w:tc>
          <w:tcPr>
            <w:tcW w:w="691" w:type="dxa"/>
            <w:shd w:val="clear" w:color="auto" w:fill="auto"/>
          </w:tcPr>
          <w:p w:rsidR="00C55054" w:rsidRDefault="005A6776" w:rsidP="00FF1B10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7384DFD7" wp14:editId="4B8C3A2F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-134620</wp:posOffset>
                  </wp:positionV>
                  <wp:extent cx="535940" cy="654685"/>
                  <wp:effectExtent l="0" t="0" r="0" b="0"/>
                  <wp:wrapNone/>
                  <wp:docPr id="57" name="Picture 57" descr="focus_logo_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cus_logo_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0" w:type="dxa"/>
            <w:tcBorders>
              <w:right w:val="single" w:sz="12" w:space="0" w:color="002060"/>
            </w:tcBorders>
          </w:tcPr>
          <w:p w:rsidR="00C55054" w:rsidRDefault="00C55054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</w:tc>
        <w:tc>
          <w:tcPr>
            <w:tcW w:w="464" w:type="dxa"/>
            <w:tcBorders>
              <w:left w:val="single" w:sz="12" w:space="0" w:color="002060"/>
            </w:tcBorders>
          </w:tcPr>
          <w:p w:rsidR="00C55054" w:rsidRDefault="00C55054" w:rsidP="00FF1B10"/>
        </w:tc>
        <w:tc>
          <w:tcPr>
            <w:tcW w:w="3396" w:type="dxa"/>
            <w:vAlign w:val="center"/>
          </w:tcPr>
          <w:p w:rsidR="00FF1B10" w:rsidRDefault="00FF1B10" w:rsidP="00FF1B10">
            <w:pPr>
              <w:pStyle w:val="Recipient"/>
            </w:pPr>
          </w:p>
          <w:p w:rsidR="00FF1B10" w:rsidRDefault="00FF1B10" w:rsidP="00FF1B10">
            <w:pPr>
              <w:pStyle w:val="Recipient"/>
            </w:pPr>
          </w:p>
          <w:p w:rsidR="00FF1B10" w:rsidRDefault="00FF1B10" w:rsidP="00FF1B10">
            <w:pPr>
              <w:pStyle w:val="Recipient"/>
            </w:pPr>
          </w:p>
          <w:p w:rsidR="00FF1B10" w:rsidRDefault="00FF1B10" w:rsidP="00FF1B10">
            <w:pPr>
              <w:pStyle w:val="Recipient"/>
            </w:pPr>
          </w:p>
          <w:tbl>
            <w:tblPr>
              <w:tblStyle w:val="TableGrid"/>
              <w:tblW w:w="0" w:type="auto"/>
              <w:tblBorders>
                <w:top w:val="single" w:sz="12" w:space="0" w:color="002060"/>
                <w:left w:val="none" w:sz="0" w:space="0" w:color="auto"/>
                <w:bottom w:val="single" w:sz="12" w:space="0" w:color="002060"/>
                <w:right w:val="none" w:sz="0" w:space="0" w:color="auto"/>
                <w:insideH w:val="single" w:sz="12" w:space="0" w:color="002060"/>
                <w:insideV w:val="single" w:sz="12" w:space="0" w:color="00206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49"/>
            </w:tblGrid>
            <w:tr w:rsidR="00FF1B10" w:rsidTr="00FF1B10">
              <w:tc>
                <w:tcPr>
                  <w:tcW w:w="2949" w:type="dxa"/>
                </w:tcPr>
                <w:p w:rsidR="00FF1B10" w:rsidRDefault="00FF1B10" w:rsidP="00FF1B10">
                  <w:pPr>
                    <w:pStyle w:val="Recipient"/>
                    <w:spacing w:before="0" w:line="600" w:lineRule="auto"/>
                  </w:pPr>
                </w:p>
              </w:tc>
            </w:tr>
            <w:tr w:rsidR="00FF1B10" w:rsidTr="00FF1B10">
              <w:tc>
                <w:tcPr>
                  <w:tcW w:w="2949" w:type="dxa"/>
                </w:tcPr>
                <w:p w:rsidR="00FF1B10" w:rsidRDefault="00FF1B10" w:rsidP="00FF1B10">
                  <w:pPr>
                    <w:pStyle w:val="Recipient"/>
                    <w:spacing w:before="0" w:line="600" w:lineRule="auto"/>
                  </w:pPr>
                </w:p>
              </w:tc>
            </w:tr>
            <w:tr w:rsidR="00FF1B10" w:rsidTr="00FF1B10">
              <w:tc>
                <w:tcPr>
                  <w:tcW w:w="2949" w:type="dxa"/>
                </w:tcPr>
                <w:p w:rsidR="00FF1B10" w:rsidRDefault="00FF1B10" w:rsidP="00FF1B10">
                  <w:pPr>
                    <w:pStyle w:val="Recipient"/>
                    <w:spacing w:before="0" w:line="600" w:lineRule="auto"/>
                  </w:pPr>
                </w:p>
              </w:tc>
            </w:tr>
          </w:tbl>
          <w:p w:rsidR="00C55054" w:rsidRDefault="00C55054" w:rsidP="00FF1B10">
            <w:pPr>
              <w:pStyle w:val="Recipient"/>
            </w:pPr>
          </w:p>
        </w:tc>
      </w:tr>
      <w:tr w:rsidR="00C55054" w:rsidTr="00FF1B10">
        <w:trPr>
          <w:trHeight w:hRule="exact" w:val="446"/>
          <w:jc w:val="center"/>
        </w:trPr>
        <w:tc>
          <w:tcPr>
            <w:tcW w:w="691" w:type="dxa"/>
            <w:shd w:val="clear" w:color="auto" w:fill="auto"/>
            <w:vAlign w:val="center"/>
          </w:tcPr>
          <w:p w:rsidR="00C55054" w:rsidRDefault="00FF1B10" w:rsidP="00FF1B10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DA0F94F" wp14:editId="03893C8C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88265</wp:posOffset>
                      </wp:positionV>
                      <wp:extent cx="5231130" cy="387350"/>
                      <wp:effectExtent l="0" t="0" r="762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1130" cy="387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1B10" w:rsidRPr="00FF1B10" w:rsidRDefault="00FF1B10" w:rsidP="00FF1B10">
                                  <w:pPr>
                                    <w:spacing w:line="240" w:lineRule="auto"/>
                                  </w:pPr>
                                  <w:r w:rsidRPr="00FF1B10">
                                    <w:rPr>
                                      <w:color w:val="424242"/>
                                    </w:rPr>
                                    <w:t>At Focus schools, students are encouraged to develop their full potential and acquire the discipline of learning how to learn, while upholding Christian teachings and beliefs.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A0F94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.15pt;margin-top:6.95pt;width:411.9pt;height:3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8kGMQIAAEAEAAAOAAAAZHJzL2Uyb0RvYy54bWysU9tu2zAMfR+wfxD0vviSeEmNOEWXrsOA&#10;7gK0+wBZlmNhkuhJSuzs60fJSZptb8NeBFGkDg8PyfXtqBU5COskmIpms5QSYTg00uwq+u354c2K&#10;EueZaZgCIyp6FI7ebl6/Wg99KXLoQDXCEgQxrhz6inbe92WSON4JzdwMemHQ2YLVzKNpd0lj2YDo&#10;WiV5mr5NBrBNb4EL5/D1fnLSTcRvW8H9l7Z1whNVUeTm42njWYcz2axZubOs7yQ/0WD/wEIzaTDp&#10;BeqeeUb2Vv4FpSW34KD1Mw46gbaVXMQasJos/aOap471ItaC4rj+IpP7f7D88+GrJbKpaJ4tKTFM&#10;Y5OexejJOxhJHvQZeldi2FOPgX7EZ+xzrNX1j8C/O2Jg2zGzE3fWwtAJ1iC/LPxMrr5OOC6A1MMn&#10;aDAN23uIQGNrdRAP5SCIjn06XnoTqHB8LPJ5ls3RxdE3Xy3nRWxewsrz7946/0GAJuFSUYu9j+js&#10;8Oh8YMPKc0hI5kDJ5kEqFY0wb2KrLDkwnJR6N1Wo9hqpTm+rIk3PKeN4hvCI+huSMmSo6E2RFzG5&#10;gZAiTpmWHkddSV3RFUJNYKwMgr03TQzxTKrpjmSVOSkYRJvk82M9YmCQtYbmiFpamEYaVxAvHdif&#10;lAw4zhV1P/bMCkrUR4P9uMkWizD/0VgUyxwNe+2prz3McISqqKdkum593JkglYE77Fsro6QvTE5c&#10;cUyjJqeVCntwbceol8Xf/AIAAP//AwBQSwMEFAAGAAgAAAAhAL9BUb7hAAAACAEAAA8AAABkcnMv&#10;ZG93bnJldi54bWxMj81OwzAQhO9IvIO1SNyo07Rq0xCnQkhIgApSf+DsxtskIl5HsdOEPj3LCY6z&#10;M5r5NluPthFn7HztSMF0EoFAKpypqVRw2D/dJSB80GR04wgVfKOHdX59lenUuIG2eN6FUnAJ+VQr&#10;qEJoUyl9UaHVfuJaJPZOrrM6sOxKaTo9cLltZBxFC2l1TbxQ6RYfKyy+dr1VsKHXF33aJ2+XS9wP&#10;H5/Py+F90yl1ezM+3IMIOIa/MPziMzrkzHR0PRkvGgVxPOMk32crEOwn88UUxFHBcr4CmWfy/wP5&#10;DwAAAP//AwBQSwECLQAUAAYACAAAACEAtoM4kv4AAADhAQAAEwAAAAAAAAAAAAAAAAAAAAAAW0Nv&#10;bnRlbnRfVHlwZXNdLnhtbFBLAQItABQABgAIAAAAIQA4/SH/1gAAAJQBAAALAAAAAAAAAAAAAAAA&#10;AC8BAABfcmVscy8ucmVsc1BLAQItABQABgAIAAAAIQCC68kGMQIAAEAEAAAOAAAAAAAAAAAAAAAA&#10;AC4CAABkcnMvZTJvRG9jLnhtbFBLAQItABQABgAIAAAAIQC/QVG+4QAAAAgBAAAPAAAAAAAAAAAA&#10;AAAAAIsEAABkcnMvZG93bnJldi54bWxQSwUGAAAAAAQABADzAAAAmQUAAAAA&#10;" fillcolor="#d8d8d8 [2732]" stroked="f">
                      <v:textbox>
                        <w:txbxContent>
                          <w:p w:rsidR="00FF1B10" w:rsidRPr="00FF1B10" w:rsidRDefault="00FF1B10" w:rsidP="00FF1B10">
                            <w:pPr>
                              <w:spacing w:line="240" w:lineRule="auto"/>
                            </w:pPr>
                            <w:r w:rsidRPr="00FF1B10">
                              <w:rPr>
                                <w:color w:val="424242"/>
                              </w:rPr>
                              <w:t>At Focus schools, students are encouraged to develop their full potential and acquire the discipline of learning how to learn, while upholding Christian teachings and beliefs.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90" w:type="dxa"/>
          </w:tcPr>
          <w:p w:rsidR="00C55054" w:rsidRDefault="00C55054" w:rsidP="00FF1B10"/>
        </w:tc>
        <w:tc>
          <w:tcPr>
            <w:tcW w:w="464" w:type="dxa"/>
          </w:tcPr>
          <w:p w:rsidR="00C55054" w:rsidRDefault="00C55054" w:rsidP="00FF1B10"/>
        </w:tc>
        <w:tc>
          <w:tcPr>
            <w:tcW w:w="3396" w:type="dxa"/>
          </w:tcPr>
          <w:p w:rsidR="00C55054" w:rsidRDefault="00C55054" w:rsidP="00FF1B10">
            <w:pPr>
              <w:pStyle w:val="Recipient"/>
            </w:pPr>
          </w:p>
        </w:tc>
      </w:tr>
      <w:tr w:rsidR="00C55054" w:rsidTr="00FF1B10">
        <w:trPr>
          <w:trHeight w:hRule="exact" w:val="1101"/>
          <w:jc w:val="center"/>
        </w:trPr>
        <w:tc>
          <w:tcPr>
            <w:tcW w:w="691" w:type="dxa"/>
            <w:shd w:val="clear" w:color="auto" w:fill="auto"/>
            <w:vAlign w:val="center"/>
          </w:tcPr>
          <w:p w:rsidR="00C55054" w:rsidRDefault="00C55054" w:rsidP="00FF1B10"/>
        </w:tc>
        <w:tc>
          <w:tcPr>
            <w:tcW w:w="4090" w:type="dxa"/>
          </w:tcPr>
          <w:p w:rsidR="00C55054" w:rsidRDefault="00C55054" w:rsidP="00FF1B10"/>
        </w:tc>
        <w:tc>
          <w:tcPr>
            <w:tcW w:w="464" w:type="dxa"/>
          </w:tcPr>
          <w:p w:rsidR="00C55054" w:rsidRDefault="00C55054" w:rsidP="00FF1B10"/>
        </w:tc>
        <w:tc>
          <w:tcPr>
            <w:tcW w:w="3396" w:type="dxa"/>
          </w:tcPr>
          <w:p w:rsidR="00C55054" w:rsidRDefault="00C55054" w:rsidP="00FF1B10"/>
        </w:tc>
      </w:tr>
      <w:tr w:rsidR="00FF1B10" w:rsidTr="00FF1B10">
        <w:trPr>
          <w:trHeight w:hRule="exact" w:val="346"/>
          <w:jc w:val="center"/>
        </w:trPr>
        <w:tc>
          <w:tcPr>
            <w:tcW w:w="691" w:type="dxa"/>
            <w:shd w:val="clear" w:color="auto" w:fill="auto"/>
            <w:vAlign w:val="center"/>
          </w:tcPr>
          <w:p w:rsidR="00FF1B10" w:rsidRDefault="00FF1B10" w:rsidP="00FF1B10"/>
        </w:tc>
        <w:tc>
          <w:tcPr>
            <w:tcW w:w="4090" w:type="dxa"/>
          </w:tcPr>
          <w:p w:rsidR="00FF1B10" w:rsidRDefault="00FF1B10" w:rsidP="00FF1B10"/>
        </w:tc>
        <w:tc>
          <w:tcPr>
            <w:tcW w:w="464" w:type="dxa"/>
          </w:tcPr>
          <w:p w:rsidR="00FF1B10" w:rsidRDefault="00FF1B10" w:rsidP="00FF1B10"/>
        </w:tc>
        <w:tc>
          <w:tcPr>
            <w:tcW w:w="3396" w:type="dxa"/>
          </w:tcPr>
          <w:p w:rsidR="00FF1B10" w:rsidRDefault="00FF1B10" w:rsidP="00FF1B10"/>
        </w:tc>
      </w:tr>
      <w:tr w:rsidR="00FF1B10" w:rsidTr="00FF1B10">
        <w:trPr>
          <w:trHeight w:hRule="exact" w:val="4620"/>
          <w:jc w:val="center"/>
        </w:trPr>
        <w:tc>
          <w:tcPr>
            <w:tcW w:w="691" w:type="dxa"/>
            <w:shd w:val="clear" w:color="auto" w:fill="auto"/>
          </w:tcPr>
          <w:p w:rsidR="00FF1B10" w:rsidRDefault="005A6776" w:rsidP="00FF1B10"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42E4691A" wp14:editId="4FA0E4A9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-140970</wp:posOffset>
                  </wp:positionV>
                  <wp:extent cx="535940" cy="654685"/>
                  <wp:effectExtent l="0" t="0" r="0" b="0"/>
                  <wp:wrapNone/>
                  <wp:docPr id="3" name="Picture 3" descr="focus_logo_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cus_logo_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0" w:type="dxa"/>
            <w:tcBorders>
              <w:right w:val="single" w:sz="12" w:space="0" w:color="002060"/>
            </w:tcBorders>
          </w:tcPr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  <w:p w:rsidR="00FF1B10" w:rsidRDefault="00FF1B10" w:rsidP="00FF1B10">
            <w:pPr>
              <w:pStyle w:val="RSVP"/>
              <w:ind w:left="-265" w:firstLine="265"/>
            </w:pPr>
          </w:p>
        </w:tc>
        <w:tc>
          <w:tcPr>
            <w:tcW w:w="464" w:type="dxa"/>
            <w:tcBorders>
              <w:left w:val="single" w:sz="12" w:space="0" w:color="002060"/>
            </w:tcBorders>
          </w:tcPr>
          <w:p w:rsidR="00FF1B10" w:rsidRDefault="00FF1B10" w:rsidP="00FF1B10"/>
        </w:tc>
        <w:tc>
          <w:tcPr>
            <w:tcW w:w="3396" w:type="dxa"/>
            <w:vAlign w:val="center"/>
          </w:tcPr>
          <w:p w:rsidR="00FF1B10" w:rsidRDefault="00FF1B10" w:rsidP="00FF1B10">
            <w:pPr>
              <w:pStyle w:val="Recipient"/>
            </w:pPr>
          </w:p>
          <w:p w:rsidR="00FF1B10" w:rsidRDefault="00FF1B10" w:rsidP="00FF1B10">
            <w:pPr>
              <w:pStyle w:val="Recipient"/>
            </w:pPr>
          </w:p>
          <w:p w:rsidR="00FF1B10" w:rsidRDefault="00FF1B10" w:rsidP="00FF1B10">
            <w:pPr>
              <w:pStyle w:val="Recipient"/>
            </w:pPr>
          </w:p>
          <w:p w:rsidR="00FF1B10" w:rsidRDefault="00FF1B10" w:rsidP="00FF1B10">
            <w:pPr>
              <w:pStyle w:val="Recipient"/>
            </w:pPr>
          </w:p>
          <w:tbl>
            <w:tblPr>
              <w:tblStyle w:val="TableGrid"/>
              <w:tblW w:w="0" w:type="auto"/>
              <w:tblBorders>
                <w:top w:val="single" w:sz="12" w:space="0" w:color="002060"/>
                <w:left w:val="none" w:sz="0" w:space="0" w:color="auto"/>
                <w:bottom w:val="single" w:sz="12" w:space="0" w:color="002060"/>
                <w:right w:val="none" w:sz="0" w:space="0" w:color="auto"/>
                <w:insideH w:val="single" w:sz="12" w:space="0" w:color="002060"/>
                <w:insideV w:val="single" w:sz="12" w:space="0" w:color="00206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49"/>
            </w:tblGrid>
            <w:tr w:rsidR="00FF1B10" w:rsidTr="002F6BF5">
              <w:tc>
                <w:tcPr>
                  <w:tcW w:w="2949" w:type="dxa"/>
                </w:tcPr>
                <w:p w:rsidR="00FF1B10" w:rsidRDefault="00FF1B10" w:rsidP="00FF1B10">
                  <w:pPr>
                    <w:pStyle w:val="Recipient"/>
                    <w:spacing w:before="0" w:line="600" w:lineRule="auto"/>
                  </w:pPr>
                </w:p>
              </w:tc>
            </w:tr>
            <w:tr w:rsidR="00FF1B10" w:rsidTr="002F6BF5">
              <w:tc>
                <w:tcPr>
                  <w:tcW w:w="2949" w:type="dxa"/>
                </w:tcPr>
                <w:p w:rsidR="00FF1B10" w:rsidRDefault="00FF1B10" w:rsidP="00FF1B10">
                  <w:pPr>
                    <w:pStyle w:val="Recipient"/>
                    <w:spacing w:before="0" w:line="600" w:lineRule="auto"/>
                  </w:pPr>
                </w:p>
              </w:tc>
            </w:tr>
            <w:tr w:rsidR="00FF1B10" w:rsidTr="002F6BF5">
              <w:tc>
                <w:tcPr>
                  <w:tcW w:w="2949" w:type="dxa"/>
                </w:tcPr>
                <w:p w:rsidR="00FF1B10" w:rsidRDefault="00FF1B10" w:rsidP="00FF1B10">
                  <w:pPr>
                    <w:pStyle w:val="Recipient"/>
                    <w:spacing w:before="0" w:line="600" w:lineRule="auto"/>
                  </w:pPr>
                </w:p>
              </w:tc>
            </w:tr>
          </w:tbl>
          <w:p w:rsidR="00FF1B10" w:rsidRDefault="00FF1B10" w:rsidP="00FF1B10">
            <w:pPr>
              <w:pStyle w:val="Recipient"/>
            </w:pPr>
          </w:p>
        </w:tc>
      </w:tr>
      <w:tr w:rsidR="00FF1B10" w:rsidTr="00FF1B10">
        <w:trPr>
          <w:trHeight w:hRule="exact" w:val="446"/>
          <w:jc w:val="center"/>
        </w:trPr>
        <w:tc>
          <w:tcPr>
            <w:tcW w:w="691" w:type="dxa"/>
            <w:shd w:val="clear" w:color="auto" w:fill="auto"/>
            <w:vAlign w:val="center"/>
          </w:tcPr>
          <w:p w:rsidR="00FF1B10" w:rsidRDefault="00FF1B10" w:rsidP="00FF1B10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6A9C115" wp14:editId="79611F9D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88265</wp:posOffset>
                      </wp:positionV>
                      <wp:extent cx="5231130" cy="387350"/>
                      <wp:effectExtent l="0" t="0" r="7620" b="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1130" cy="387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F1B10" w:rsidRPr="00FF1B10" w:rsidRDefault="00FF1B10" w:rsidP="00FF1B10">
                                  <w:pPr>
                                    <w:spacing w:line="240" w:lineRule="auto"/>
                                  </w:pPr>
                                  <w:r w:rsidRPr="00FF1B10">
                                    <w:rPr>
                                      <w:color w:val="424242"/>
                                    </w:rPr>
                                    <w:t>At Focus schools, students are encouraged to develop their full potential and acquire the discipline of learning how to learn, while upholding Christian teachings and beliefs.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9C115" id="_x0000_s1027" type="#_x0000_t202" style="position:absolute;margin-left:11.15pt;margin-top:6.95pt;width:411.9pt;height:3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qsMgIAAEYEAAAOAAAAZHJzL2Uyb0RvYy54bWysU9tu2zAMfR+wfxD0vviSZE2NOEWXrsOA&#10;7gK0+wBZlmNhkqhJSuzu60vJSZZtb8NeBFGkDslzyPXNqBU5COclmJoWs5wSYTi00uxq+u3p/s2K&#10;Eh+YaZkCI2r6LDy92bx+tR5sJUroQbXCEQQxvhpsTfsQbJVlnvdCMz8DKww6O3CaBTTdLmsdGxBd&#10;q6zM87fZAK61DrjwHl/vJifdJPyuEzx86TovAlE1xdpCOl06m3hmmzWrdo7ZXvJjGewfqtBMGkx6&#10;hrpjgZG9k39BackdeOjCjIPOoOskF6kH7KbI/+jmsWdWpF6QHG/PNPn/B8s/H746IlvUrqTEMI0a&#10;PYkxkHcwkjLSM1hfYdSjxbgw4jOGpla9fQD+3RMD256Znbh1DoZesBbLK+LP7OLrhOMjSDN8ghbT&#10;sH2ABDR2TkfukA2C6CjT81maWArHx2U5L4o5ujj65qur+TJpl7Hq9Ns6Hz4I0CReaupQ+oTODg8+&#10;xGpYdQqJyTwo2d5LpZIRx01slSMHhoPS7KYO1V5jqdPbapnnp5RpOmN4Qv0NSRky1PR6WS5TcgMx&#10;RRoyLQNOupK6piuEmsBYFQl7b9oUEphU0x2LVebIYCRtoi+MzThpdRKmgfYZKXUwDTYuIl56cD8p&#10;GXCoa+p/7JkTlKiPBmW5LhaLuAXJWCyvSjTcpae59DDDEaqmgZLpug1pcyJjBm5Rvk4mZqPOUyXH&#10;knFYEzXHxYrbcGmnqF/rv3kBAAD//wMAUEsDBBQABgAIAAAAIQC/QVG+4QAAAAgBAAAPAAAAZHJz&#10;L2Rvd25yZXYueG1sTI/NTsMwEITvSLyDtUjcqNO0atMQp0JISIAKUn/g7MbbJCJeR7HThD49ywmO&#10;szOa+TZbj7YRZ+x87UjBdBKBQCqcqalUcNg/3SUgfNBkdOMIFXyjh3V+fZXp1LiBtnjehVJwCflU&#10;K6hCaFMpfVGh1X7iWiT2Tq6zOrDsSmk6PXC5bWQcRQtpdU28UOkWHyssvna9VbCh1xd92idvl0vc&#10;Dx+fz8vhfdMpdXszPtyDCDiGvzD84jM65Mx0dD0ZLxoFcTzjJN9nKxDsJ/PFFMRRwXK+Apln8v8D&#10;+Q8AAAD//wMAUEsBAi0AFAAGAAgAAAAhALaDOJL+AAAA4QEAABMAAAAAAAAAAAAAAAAAAAAAAFtD&#10;b250ZW50X1R5cGVzXS54bWxQSwECLQAUAAYACAAAACEAOP0h/9YAAACUAQAACwAAAAAAAAAAAAAA&#10;AAAvAQAAX3JlbHMvLnJlbHNQSwECLQAUAAYACAAAACEArjX6rDICAABGBAAADgAAAAAAAAAAAAAA&#10;AAAuAgAAZHJzL2Uyb0RvYy54bWxQSwECLQAUAAYACAAAACEAv0FRvuEAAAAIAQAADwAAAAAAAAAA&#10;AAAAAACMBAAAZHJzL2Rvd25yZXYueG1sUEsFBgAAAAAEAAQA8wAAAJoFAAAAAA==&#10;" fillcolor="#d8d8d8 [2732]" stroked="f">
                      <v:textbox>
                        <w:txbxContent>
                          <w:p w:rsidR="00FF1B10" w:rsidRPr="00FF1B10" w:rsidRDefault="00FF1B10" w:rsidP="00FF1B10">
                            <w:pPr>
                              <w:spacing w:line="240" w:lineRule="auto"/>
                            </w:pPr>
                            <w:r w:rsidRPr="00FF1B10">
                              <w:rPr>
                                <w:color w:val="424242"/>
                              </w:rPr>
                              <w:t>At Focus schools, students are encouraged to develop their full potential and acquire the discipline of learning how to learn, while upholding Christian teachings and beliefs.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090" w:type="dxa"/>
          </w:tcPr>
          <w:p w:rsidR="00FF1B10" w:rsidRDefault="00FF1B10" w:rsidP="00FF1B10"/>
        </w:tc>
        <w:tc>
          <w:tcPr>
            <w:tcW w:w="464" w:type="dxa"/>
          </w:tcPr>
          <w:p w:rsidR="00FF1B10" w:rsidRDefault="00FF1B10" w:rsidP="00FF1B10"/>
        </w:tc>
        <w:tc>
          <w:tcPr>
            <w:tcW w:w="3396" w:type="dxa"/>
          </w:tcPr>
          <w:p w:rsidR="00FF1B10" w:rsidRDefault="00FF1B10" w:rsidP="00FF1B10">
            <w:pPr>
              <w:pStyle w:val="Recipient"/>
            </w:pPr>
          </w:p>
        </w:tc>
      </w:tr>
    </w:tbl>
    <w:p w:rsidR="00C55054" w:rsidRDefault="00C55054" w:rsidP="00FF1B10"/>
    <w:sectPr w:rsidR="00C55054">
      <w:pgSz w:w="12240" w:h="15840" w:code="1"/>
      <w:pgMar w:top="1800" w:right="1800" w:bottom="720" w:left="180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1B10" w:rsidRDefault="00FF1B10">
      <w:pPr>
        <w:spacing w:after="0" w:line="240" w:lineRule="auto"/>
      </w:pPr>
      <w:r>
        <w:separator/>
      </w:r>
    </w:p>
  </w:endnote>
  <w:endnote w:type="continuationSeparator" w:id="0">
    <w:p w:rsidR="00FF1B10" w:rsidRDefault="00FF1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1B10" w:rsidRDefault="00FF1B10">
      <w:pPr>
        <w:spacing w:after="0" w:line="240" w:lineRule="auto"/>
      </w:pPr>
      <w:r>
        <w:separator/>
      </w:r>
    </w:p>
  </w:footnote>
  <w:footnote w:type="continuationSeparator" w:id="0">
    <w:p w:rsidR="00FF1B10" w:rsidRDefault="00FF1B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10"/>
    <w:rsid w:val="001E1D09"/>
    <w:rsid w:val="00296D72"/>
    <w:rsid w:val="005A6776"/>
    <w:rsid w:val="00A31C80"/>
    <w:rsid w:val="00C55054"/>
    <w:rsid w:val="00C9544B"/>
    <w:rsid w:val="00F43223"/>
    <w:rsid w:val="00FF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3876ED4F-509C-4952-A9D2-69BC7C10C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kern w:val="2"/>
        <w:sz w:val="18"/>
        <w:lang w:val="en-US" w:eastAsia="ja-JP" w:bidi="ar-SA"/>
        <w14:ligatures w14:val="standard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pPr>
      <w:spacing w:after="0" w:line="240" w:lineRule="auto"/>
      <w:jc w:val="center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360" w:line="216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8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ardHeading">
    <w:name w:val="Card Heading"/>
    <w:basedOn w:val="Normal"/>
    <w:uiPriority w:val="3"/>
    <w:qFormat/>
    <w:pPr>
      <w:spacing w:before="600" w:after="40" w:line="240" w:lineRule="auto"/>
    </w:pPr>
    <w:rPr>
      <w:rFonts w:asciiTheme="majorHAnsi" w:eastAsiaTheme="majorEastAsia" w:hAnsiTheme="majorHAnsi" w:cstheme="majorBidi"/>
      <w:color w:val="0D0D0D" w:themeColor="text1" w:themeTint="F2"/>
      <w:sz w:val="28"/>
    </w:rPr>
  </w:style>
  <w:style w:type="paragraph" w:customStyle="1" w:styleId="Name">
    <w:name w:val="Name"/>
    <w:basedOn w:val="Normal"/>
    <w:uiPriority w:val="2"/>
    <w:qFormat/>
    <w:pPr>
      <w:spacing w:before="140" w:after="0"/>
    </w:pPr>
    <w:rPr>
      <w:color w:val="0D0D0D" w:themeColor="text1" w:themeTint="F2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after="0" w:line="204" w:lineRule="auto"/>
    </w:pPr>
    <w:rPr>
      <w:rFonts w:asciiTheme="majorHAnsi" w:eastAsiaTheme="majorEastAsia" w:hAnsiTheme="majorHAnsi" w:cstheme="majorBidi"/>
      <w:color w:val="00A88E" w:themeColor="accent1"/>
      <w:sz w:val="58"/>
    </w:rPr>
  </w:style>
  <w:style w:type="character" w:customStyle="1" w:styleId="SubtitleChar">
    <w:name w:val="Subtitle Char"/>
    <w:basedOn w:val="DefaultParagraphFont"/>
    <w:link w:val="Subtitle"/>
    <w:uiPriority w:val="3"/>
    <w:rPr>
      <w:rFonts w:asciiTheme="majorHAnsi" w:eastAsiaTheme="majorEastAsia" w:hAnsiTheme="majorHAnsi" w:cstheme="majorBidi"/>
      <w:color w:val="00A88E" w:themeColor="accent1"/>
      <w:sz w:val="58"/>
    </w:r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40" w:after="320"/>
    </w:pPr>
    <w:rPr>
      <w:color w:val="0D0D0D" w:themeColor="text1" w:themeTint="F2"/>
      <w:sz w:val="28"/>
    </w:rPr>
  </w:style>
  <w:style w:type="character" w:customStyle="1" w:styleId="DateChar">
    <w:name w:val="Date Char"/>
    <w:basedOn w:val="DefaultParagraphFont"/>
    <w:link w:val="Date"/>
    <w:uiPriority w:val="4"/>
    <w:rPr>
      <w:color w:val="0D0D0D" w:themeColor="text1" w:themeTint="F2"/>
      <w:sz w:val="28"/>
    </w:rPr>
  </w:style>
  <w:style w:type="paragraph" w:customStyle="1" w:styleId="RSVP">
    <w:name w:val="RSVP"/>
    <w:basedOn w:val="Normal"/>
    <w:uiPriority w:val="5"/>
    <w:qFormat/>
    <w:pPr>
      <w:spacing w:after="120" w:line="240" w:lineRule="auto"/>
    </w:pPr>
    <w:rPr>
      <w:color w:val="0D0D0D" w:themeColor="text1" w:themeTint="F2"/>
    </w:rPr>
  </w:style>
  <w:style w:type="paragraph" w:customStyle="1" w:styleId="Recipient">
    <w:name w:val="Recipient"/>
    <w:basedOn w:val="Normal"/>
    <w:uiPriority w:val="1"/>
    <w:qFormat/>
    <w:pPr>
      <w:spacing w:before="800" w:after="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6D72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D72"/>
    <w:rPr>
      <w:rFonts w:ascii="Segoe UI" w:hAnsi="Segoe UI" w:cs="Segoe UI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ian\AppData\Roaming\Microsoft\Templates\Birthday%20invitation%20postcards%20(2%20per%20page).dotx" TargetMode="External"/></Relationships>
</file>

<file path=word/theme/theme1.xml><?xml version="1.0" encoding="utf-8"?>
<a:theme xmlns:a="http://schemas.openxmlformats.org/drawingml/2006/main" name="Small Business Set">
  <a:themeElements>
    <a:clrScheme name="Birthday Postcard">
      <a:dk1>
        <a:sysClr val="windowText" lastClr="000000"/>
      </a:dk1>
      <a:lt1>
        <a:sysClr val="window" lastClr="FFFFFF"/>
      </a:lt1>
      <a:dk2>
        <a:srgbClr val="002A38"/>
      </a:dk2>
      <a:lt2>
        <a:srgbClr val="EDF0ED"/>
      </a:lt2>
      <a:accent1>
        <a:srgbClr val="00A88E"/>
      </a:accent1>
      <a:accent2>
        <a:srgbClr val="ED1C24"/>
      </a:accent2>
      <a:accent3>
        <a:srgbClr val="F58220"/>
      </a:accent3>
      <a:accent4>
        <a:srgbClr val="39B54A"/>
      </a:accent4>
      <a:accent5>
        <a:srgbClr val="2E3192"/>
      </a:accent5>
      <a:accent6>
        <a:srgbClr val="9109D1"/>
      </a:accent6>
      <a:hlink>
        <a:srgbClr val="00A88E"/>
      </a:hlink>
      <a:folHlink>
        <a:srgbClr val="9109D1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mappings xmlns="http://schemas.microsoft.com/props">
  <heading>It’s a Birthday Party!</heading>
</mapping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9E840A-C9E7-42DC-B027-3A5ACBC906CB}">
  <ds:schemaRefs>
    <ds:schemaRef ds:uri="http://schemas.microsoft.com/props"/>
  </ds:schemaRefs>
</ds:datastoreItem>
</file>

<file path=customXml/itemProps3.xml><?xml version="1.0" encoding="utf-8"?>
<ds:datastoreItem xmlns:ds="http://schemas.openxmlformats.org/officeDocument/2006/customXml" ds:itemID="{45DBD6F4-E5AA-41B4-8AD9-1CAAECA077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D554A16-FF10-45CA-B514-6D5FBFE7B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Birthday invitation postcards (2 per page)</Template>
  <TotalTime>1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Still - 505</dc:creator>
  <cp:keywords/>
  <cp:lastModifiedBy>Kristian Still</cp:lastModifiedBy>
  <cp:revision>2</cp:revision>
  <cp:lastPrinted>2016-10-12T13:37:00Z</cp:lastPrinted>
  <dcterms:created xsi:type="dcterms:W3CDTF">2017-07-08T15:41:00Z</dcterms:created>
  <dcterms:modified xsi:type="dcterms:W3CDTF">2017-07-08T15:41:00Z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TC029277569991</vt:lpwstr>
  </property>
</Properties>
</file>